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Cambria" w:hAnsi="Cambria"/>
          <w:szCs w:val="40"/>
          <w:u w:val="none"/>
        </w:rPr>
      </w:pPr>
      <w:r>
        <w:rPr>
          <w:rFonts w:ascii="Cambria" w:hAnsi="Cambria"/>
          <w:szCs w:val="40"/>
          <w:u w:val="none"/>
        </w:rPr>
        <w:t>DECALOGUL – Cele 10 porunci ale lui Moise</w:t>
      </w:r>
    </w:p>
    <w:p>
      <w:pPr>
        <w:ind w:left="360"/>
        <w:jc w:val="center"/>
        <w:rPr>
          <w:rFonts w:ascii="Cambria" w:hAnsi="Cambria"/>
          <w:b/>
          <w:sz w:val="40"/>
          <w:szCs w:val="40"/>
          <w:lang w:val="en-US"/>
        </w:rPr>
      </w:pPr>
    </w:p>
    <w:p>
      <w:pPr>
        <w:ind w:left="360"/>
        <w:jc w:val="center"/>
        <w:rPr>
          <w:rFonts w:ascii="Cambria" w:hAnsi="Cambria"/>
          <w:b/>
          <w:sz w:val="40"/>
          <w:szCs w:val="40"/>
          <w:lang w:val="en-US"/>
        </w:rPr>
      </w:pPr>
      <w:r>
        <w:rPr>
          <w:rFonts w:ascii="Cambria" w:hAnsi="Cambria"/>
          <w:b/>
          <w:sz w:val="40"/>
          <w:szCs w:val="40"/>
          <w:lang w:val="en-US"/>
        </w:rPr>
        <w:t>(Ieşirea cap. 20, 2-17)</w:t>
      </w: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Eu sunt Domnul Dumnezeul tău; să nu ai alți dumnezei afară de Mine!</w:t>
      </w:r>
    </w:p>
    <w:p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Sã nu-ţi faci chip cioplit, nici altã asemãnare, nici sã te închini sau sã slujeşti lor!</w:t>
      </w:r>
    </w:p>
    <w:p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Sã nu iei numele Domnului Dumnezeului tãu în deşert!</w:t>
      </w:r>
    </w:p>
    <w:p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Adu-ţi aminte de ziua Domnului ca sã o sfinţeşti!</w:t>
      </w:r>
    </w:p>
    <w:p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Cinstește pe tatãl tãu şi pe mama ta, ca sã-ţi fie bine şi sã trãieşti ani mulți pe pãmânt!</w:t>
      </w:r>
    </w:p>
    <w:p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 xml:space="preserve">Sã nu ucizi! </w:t>
      </w:r>
    </w:p>
    <w:p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 xml:space="preserve">Sã nu fii desfrânat! </w:t>
      </w:r>
    </w:p>
    <w:p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Sã nu furi!</w:t>
      </w:r>
    </w:p>
    <w:p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Sã nu mărturiseşti strâmb împotriva aproapelui tãu!</w:t>
      </w:r>
    </w:p>
    <w:p>
      <w:pPr>
        <w:numPr>
          <w:ilvl w:val="0"/>
          <w:numId w:val="1"/>
        </w:numPr>
        <w:tabs>
          <w:tab w:val="left" w:pos="567"/>
          <w:tab w:val="clear" w:pos="720"/>
        </w:tabs>
        <w:spacing w:before="100" w:beforeAutospacing="1" w:after="100" w:afterAutospacing="1" w:line="360" w:lineRule="auto"/>
        <w:ind w:left="567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 xml:space="preserve"> Sã nu doreşti nimic din ceea ce este al aproapelui tãu!</w:t>
      </w:r>
    </w:p>
    <w:p>
      <w:pPr>
        <w:spacing w:before="100" w:beforeAutospacing="1" w:after="100" w:afterAutospacing="1" w:line="360" w:lineRule="auto"/>
        <w:ind w:left="720"/>
        <w:rPr>
          <w:rFonts w:ascii="Cambria" w:hAnsi="Cambria"/>
          <w:b/>
          <w:sz w:val="36"/>
          <w:szCs w:val="36"/>
        </w:rPr>
      </w:pPr>
    </w:p>
    <w:p>
      <w:pPr>
        <w:spacing w:after="360" w:line="360" w:lineRule="atLeast"/>
        <w:jc w:val="center"/>
        <w:rPr>
          <w:rFonts w:ascii="Cambria" w:hAnsi="Cambria"/>
          <w:b/>
          <w:sz w:val="40"/>
          <w:szCs w:val="40"/>
        </w:rPr>
      </w:pPr>
    </w:p>
    <w:p>
      <w:pPr>
        <w:spacing w:after="360" w:line="360" w:lineRule="atLeast"/>
        <w:jc w:val="center"/>
        <w:rPr>
          <w:rFonts w:ascii="Cambria" w:hAnsi="Cambria"/>
          <w:b/>
          <w:sz w:val="40"/>
          <w:szCs w:val="40"/>
        </w:rPr>
      </w:pPr>
    </w:p>
    <w:p>
      <w:pPr>
        <w:spacing w:after="360" w:line="360" w:lineRule="atLeast"/>
        <w:jc w:val="center"/>
        <w:rPr>
          <w:rFonts w:ascii="Cambria" w:hAnsi="Cambria"/>
          <w:b/>
          <w:sz w:val="40"/>
          <w:szCs w:val="40"/>
        </w:rPr>
      </w:pPr>
      <w:bookmarkStart w:id="0" w:name="_GoBack"/>
      <w:bookmarkEnd w:id="0"/>
      <w:r>
        <w:rPr>
          <w:rFonts w:ascii="Cambria" w:hAnsi="Cambria"/>
          <w:b/>
          <w:sz w:val="40"/>
          <w:szCs w:val="40"/>
        </w:rPr>
        <w:t>CELE 9 FERICIRI – PREDICA DE PE MUNTE</w:t>
      </w:r>
    </w:p>
    <w:p>
      <w:pPr>
        <w:spacing w:after="360" w:line="360" w:lineRule="atLeast"/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(Matei 5, 2-12; Cf. Luca 6, 20-26)</w:t>
      </w:r>
    </w:p>
    <w:p>
      <w:pPr>
        <w:spacing w:after="360" w:line="360" w:lineRule="atLeast"/>
        <w:jc w:val="center"/>
        <w:rPr>
          <w:rFonts w:ascii="Cambria" w:hAnsi="Cambria"/>
          <w:b/>
          <w:sz w:val="36"/>
          <w:szCs w:val="36"/>
        </w:rPr>
      </w:pPr>
    </w:p>
    <w:p>
      <w:pPr>
        <w:spacing w:after="360" w:line="360" w:lineRule="atLeast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i/>
          <w:iCs/>
          <w:sz w:val="36"/>
          <w:szCs w:val="36"/>
        </w:rPr>
        <w:t>1. Fericiți cei săraci cu duhul, că a lor este Împărăția cerurilor.</w:t>
      </w:r>
      <w:r>
        <w:rPr>
          <w:rFonts w:ascii="Cambria" w:hAnsi="Cambria"/>
          <w:b/>
          <w:sz w:val="36"/>
          <w:szCs w:val="36"/>
        </w:rPr>
        <w:t xml:space="preserve"> </w:t>
      </w:r>
    </w:p>
    <w:p>
      <w:pPr>
        <w:spacing w:after="360" w:line="360" w:lineRule="atLeast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i/>
          <w:iCs/>
          <w:sz w:val="36"/>
          <w:szCs w:val="36"/>
        </w:rPr>
        <w:t>2. Fericiți cei ce plâng, că aceia se vor mângâia.</w:t>
      </w:r>
      <w:r>
        <w:rPr>
          <w:rFonts w:ascii="Cambria" w:hAnsi="Cambria"/>
          <w:b/>
          <w:sz w:val="36"/>
          <w:szCs w:val="36"/>
        </w:rPr>
        <w:t xml:space="preserve"> </w:t>
      </w:r>
    </w:p>
    <w:p>
      <w:pPr>
        <w:spacing w:after="360" w:line="360" w:lineRule="atLeast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i/>
          <w:iCs/>
          <w:sz w:val="36"/>
          <w:szCs w:val="36"/>
        </w:rPr>
        <w:t>3. Fericiți cei blânzi, că aceia vor moșteni pământul.</w:t>
      </w:r>
      <w:r>
        <w:rPr>
          <w:rFonts w:ascii="Cambria" w:hAnsi="Cambria"/>
          <w:b/>
          <w:sz w:val="36"/>
          <w:szCs w:val="36"/>
        </w:rPr>
        <w:t xml:space="preserve"> </w:t>
      </w:r>
    </w:p>
    <w:p>
      <w:pPr>
        <w:spacing w:after="360" w:line="360" w:lineRule="atLeast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i/>
          <w:iCs/>
          <w:sz w:val="36"/>
          <w:szCs w:val="36"/>
        </w:rPr>
        <w:t>4. Fericiți cei ce flămânzesc și însetează de dreptate, că aceia se vor sătura.</w:t>
      </w:r>
      <w:r>
        <w:rPr>
          <w:rFonts w:ascii="Cambria" w:hAnsi="Cambria"/>
          <w:b/>
          <w:sz w:val="36"/>
          <w:szCs w:val="36"/>
        </w:rPr>
        <w:t xml:space="preserve"> </w:t>
      </w:r>
    </w:p>
    <w:p>
      <w:pPr>
        <w:spacing w:after="360" w:line="360" w:lineRule="atLeast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i/>
          <w:iCs/>
          <w:sz w:val="36"/>
          <w:szCs w:val="36"/>
        </w:rPr>
        <w:t>5. Fericiți cei milostivi, că aceia se vor milui.</w:t>
      </w:r>
      <w:r>
        <w:rPr>
          <w:rFonts w:ascii="Cambria" w:hAnsi="Cambria"/>
          <w:b/>
          <w:sz w:val="36"/>
          <w:szCs w:val="36"/>
        </w:rPr>
        <w:t xml:space="preserve"> </w:t>
      </w:r>
    </w:p>
    <w:p>
      <w:pPr>
        <w:spacing w:after="360" w:line="360" w:lineRule="atLeast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i/>
          <w:iCs/>
          <w:sz w:val="36"/>
          <w:szCs w:val="36"/>
        </w:rPr>
        <w:t>6. Fericiți cei curați cu inima, că aceia vor vedea pe Dumnezeu.</w:t>
      </w:r>
      <w:r>
        <w:rPr>
          <w:rFonts w:ascii="Cambria" w:hAnsi="Cambria"/>
          <w:b/>
          <w:sz w:val="36"/>
          <w:szCs w:val="36"/>
        </w:rPr>
        <w:t xml:space="preserve"> </w:t>
      </w:r>
    </w:p>
    <w:p>
      <w:pPr>
        <w:spacing w:after="360" w:line="360" w:lineRule="atLeast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i/>
          <w:iCs/>
          <w:sz w:val="36"/>
          <w:szCs w:val="36"/>
        </w:rPr>
        <w:t>7. Fericiți făcătorii de pace, că aceia fiii lui Dumnezeu se vor chema.</w:t>
      </w:r>
      <w:r>
        <w:rPr>
          <w:rFonts w:ascii="Cambria" w:hAnsi="Cambria"/>
          <w:b/>
          <w:sz w:val="36"/>
          <w:szCs w:val="36"/>
        </w:rPr>
        <w:t xml:space="preserve"> </w:t>
      </w:r>
    </w:p>
    <w:p>
      <w:pPr>
        <w:spacing w:after="360" w:line="360" w:lineRule="atLeast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i/>
          <w:iCs/>
          <w:sz w:val="36"/>
          <w:szCs w:val="36"/>
        </w:rPr>
        <w:t>8. Fericiți cei prigoniți pentru dreptate, că a lor este Împărăția cerurilor.</w:t>
      </w:r>
      <w:r>
        <w:rPr>
          <w:rFonts w:ascii="Cambria" w:hAnsi="Cambria"/>
          <w:b/>
          <w:sz w:val="36"/>
          <w:szCs w:val="36"/>
        </w:rPr>
        <w:t xml:space="preserve"> </w:t>
      </w:r>
    </w:p>
    <w:p>
      <w:pPr>
        <w:spacing w:after="360" w:line="360" w:lineRule="atLeast"/>
        <w:rPr>
          <w:rFonts w:ascii="Cambria" w:hAnsi="Cambria"/>
          <w:b/>
          <w:i/>
          <w:iCs/>
          <w:sz w:val="36"/>
          <w:szCs w:val="36"/>
        </w:rPr>
      </w:pPr>
      <w:r>
        <w:rPr>
          <w:rFonts w:ascii="Cambria" w:hAnsi="Cambria"/>
          <w:b/>
          <w:i/>
          <w:iCs/>
          <w:sz w:val="36"/>
          <w:szCs w:val="36"/>
        </w:rPr>
        <w:t xml:space="preserve">9. Fericiți veți fi voi când va vor ocărî și vă vor prigoni și vor zice tot cuvântul rău împotriva voastră, mințind, din pricina Mea. </w:t>
      </w:r>
    </w:p>
    <w:p>
      <w:pPr>
        <w:spacing w:after="360" w:line="360" w:lineRule="atLeast"/>
        <w:rPr>
          <w:rFonts w:ascii="Cambria" w:hAnsi="Cambria"/>
          <w:b/>
          <w:i/>
          <w:iCs/>
          <w:sz w:val="36"/>
          <w:szCs w:val="36"/>
        </w:rPr>
      </w:pPr>
      <w:r>
        <w:rPr>
          <w:rFonts w:ascii="Cambria" w:hAnsi="Cambria"/>
          <w:b/>
          <w:i/>
          <w:iCs/>
          <w:sz w:val="36"/>
          <w:szCs w:val="36"/>
        </w:rPr>
        <w:t>Bucurați-vă și vă veseliți, că plata voastră multă este în ceruri, că aşa au prigonit pe proorocii cei dinainte de voi.</w:t>
      </w:r>
    </w:p>
    <w:p>
      <w:pPr>
        <w:spacing w:after="360" w:line="360" w:lineRule="atLeast"/>
        <w:rPr>
          <w:rFonts w:ascii="Cambria" w:hAnsi="Cambria"/>
          <w:b/>
          <w:i/>
          <w:iCs/>
          <w:sz w:val="36"/>
          <w:szCs w:val="36"/>
        </w:rPr>
      </w:pPr>
    </w:p>
    <w:p>
      <w:pPr>
        <w:spacing w:after="360" w:line="360" w:lineRule="atLeast"/>
        <w:rPr>
          <w:rFonts w:ascii="Cambria" w:hAnsi="Cambria"/>
          <w:b/>
          <w:i/>
          <w:iCs/>
          <w:sz w:val="36"/>
          <w:szCs w:val="36"/>
        </w:rPr>
      </w:pPr>
      <w:r>
        <w:pict>
          <v:shape id="_x0000_s1029" o:spid="_x0000_s1029" o:spt="75" type="#_x0000_t75" style="position:absolute;left:0pt;margin-left:-17.7pt;margin-top:49.95pt;height:590.15pt;width:516.2pt;mso-wrap-distance-bottom:0pt;mso-wrap-distance-left:9pt;mso-wrap-distance-right:9pt;mso-wrap-distance-top:0pt;z-index:251659264;mso-width-relative:page;mso-height-relative:page;" filled="f" o:preferrelative="t" stroked="f" coordsize="21600,21600">
            <v:path/>
            <v:fill on="f" focussize="0,0"/>
            <v:stroke on="f" joinstyle="miter"/>
            <v:imagedata r:id="rId4" o:title="20190402_155051"/>
            <o:lock v:ext="edit" aspectratio="t"/>
            <w10:wrap type="square"/>
          </v:shape>
        </w:pict>
      </w:r>
    </w:p>
    <w:p>
      <w:pPr>
        <w:spacing w:after="360" w:line="360" w:lineRule="atLeast"/>
        <w:jc w:val="center"/>
      </w:pPr>
      <w:r>
        <w:pict>
          <v:shape id="_x0000_s1028" o:spid="_x0000_s1028" o:spt="75" type="#_x0000_t75" style="position:absolute;left:0pt;margin-left:10.85pt;margin-top:-22.2pt;height:767.8pt;width:462.6pt;mso-wrap-distance-bottom:0pt;mso-wrap-distance-left:9pt;mso-wrap-distance-right:9pt;mso-wrap-distance-top:0pt;z-index:251659264;mso-width-relative:page;mso-height-relative:page;" filled="f" o:preferrelative="t" stroked="f" coordsize="21600,21600">
            <v:path/>
            <v:fill on="f" focussize="0,0"/>
            <v:stroke on="f" joinstyle="miter"/>
            <v:imagedata r:id="rId5" o:title="20190402_155750"/>
            <o:lock v:ext="edit" aspectratio="t"/>
            <w10:wrap type="square"/>
          </v:shape>
        </w:pict>
      </w:r>
    </w:p>
    <w:sectPr>
      <w:pgSz w:w="11907" w:h="16839"/>
      <w:pgMar w:top="1134" w:right="1134" w:bottom="1134" w:left="1134" w:header="720" w:footer="720" w:gutter="0"/>
      <w:pgBorders w:offsetFrom="page">
        <w:top w:val="thinThickSmallGap" w:color="auto" w:sz="18" w:space="24"/>
        <w:left w:val="thinThickSmallGap" w:color="auto" w:sz="18" w:space="24"/>
        <w:bottom w:val="thickThinSmallGap" w:color="auto" w:sz="18" w:space="24"/>
        <w:right w:val="thickThinSmallGap" w:color="auto" w:sz="18" w:space="24"/>
      </w:pgBorders>
      <w:cols w:space="720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771895"/>
    <w:multiLevelType w:val="multilevel"/>
    <w:tmpl w:val="6A77189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TrackMoves/>
  <w:documentProtection w:enforcement="0"/>
  <w:defaultTabStop w:val="720"/>
  <w:displayHorizontalDrawingGridEvery w:val="0"/>
  <w:displayVerticalDrawingGridEvery w:val="0"/>
  <w:doNotUseMarginsForDrawingGridOrigin w:val="1"/>
  <w:drawingGridHorizontalOrigin w:val="1800"/>
  <w:drawingGridVerticalOrigin w:val="1440"/>
  <w:noPunctuationKerning w:val="1"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E55B3"/>
    <w:rsid w:val="00076AF0"/>
    <w:rsid w:val="00205D13"/>
    <w:rsid w:val="002E55B3"/>
    <w:rsid w:val="00330EC3"/>
    <w:rsid w:val="003D18A1"/>
    <w:rsid w:val="004151BD"/>
    <w:rsid w:val="004173EB"/>
    <w:rsid w:val="005A03C6"/>
    <w:rsid w:val="006366D8"/>
    <w:rsid w:val="00650EC7"/>
    <w:rsid w:val="006855D1"/>
    <w:rsid w:val="00692FBC"/>
    <w:rsid w:val="0070464E"/>
    <w:rsid w:val="00720717"/>
    <w:rsid w:val="007D1E0B"/>
    <w:rsid w:val="008577F2"/>
    <w:rsid w:val="008715A8"/>
    <w:rsid w:val="00873A90"/>
    <w:rsid w:val="00971AA8"/>
    <w:rsid w:val="009755A0"/>
    <w:rsid w:val="00A50831"/>
    <w:rsid w:val="00B91FAB"/>
    <w:rsid w:val="00B920FC"/>
    <w:rsid w:val="00BC5B6E"/>
    <w:rsid w:val="00C15558"/>
    <w:rsid w:val="00C23C5B"/>
    <w:rsid w:val="00C80559"/>
    <w:rsid w:val="00C8291D"/>
    <w:rsid w:val="00C96150"/>
    <w:rsid w:val="00CC5E69"/>
    <w:rsid w:val="00D61E8B"/>
    <w:rsid w:val="00EA3876"/>
    <w:rsid w:val="00EE4BEC"/>
    <w:rsid w:val="00F4161C"/>
    <w:rsid w:val="00F63F28"/>
    <w:rsid w:val="00F85053"/>
    <w:rsid w:val="00FB6188"/>
    <w:rsid w:val="2B555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name="Default Paragraph Font"/>
    <w:lsdException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ro-RO" w:eastAsia="it-IT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b/>
      <w:sz w:val="40"/>
      <w:u w:val="single"/>
      <w:lang w:val="en-US"/>
    </w:rPr>
  </w:style>
  <w:style w:type="paragraph" w:styleId="3">
    <w:name w:val="heading 2"/>
    <w:basedOn w:val="1"/>
    <w:next w:val="1"/>
    <w:qFormat/>
    <w:uiPriority w:val="0"/>
    <w:pPr>
      <w:keepNext/>
      <w:outlineLvl w:val="1"/>
    </w:pPr>
    <w:rPr>
      <w:b/>
      <w:i/>
      <w:sz w:val="48"/>
      <w:lang w:val="en-US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0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7">
    <w:name w:val="Body Text"/>
    <w:basedOn w:val="1"/>
    <w:semiHidden/>
    <w:uiPriority w:val="0"/>
    <w:rPr>
      <w:b/>
      <w:i/>
      <w:sz w:val="48"/>
      <w:lang w:val="en-US"/>
    </w:rPr>
  </w:style>
  <w:style w:type="paragraph" w:styleId="8">
    <w:name w:val="Normal (Web)"/>
    <w:basedOn w:val="1"/>
    <w:semiHidden/>
    <w:unhideWhenUsed/>
    <w:uiPriority w:val="99"/>
    <w:pPr>
      <w:spacing w:after="360" w:line="360" w:lineRule="atLeast"/>
    </w:pPr>
    <w:rPr>
      <w:sz w:val="24"/>
      <w:szCs w:val="24"/>
      <w:lang w:val="it-IT"/>
    </w:rPr>
  </w:style>
  <w:style w:type="character" w:styleId="9">
    <w:name w:val="Strong"/>
    <w:qFormat/>
    <w:uiPriority w:val="22"/>
    <w:rPr>
      <w:b/>
      <w:bCs/>
    </w:rPr>
  </w:style>
  <w:style w:type="character" w:customStyle="1" w:styleId="10">
    <w:name w:val="Text în Balon Caracter"/>
    <w:link w:val="6"/>
    <w:semiHidden/>
    <w:qFormat/>
    <w:uiPriority w:val="99"/>
    <w:rPr>
      <w:rFonts w:ascii="Tahoma" w:hAnsi="Tahoma" w:cs="Tahoma"/>
      <w:sz w:val="16"/>
      <w:szCs w:val="16"/>
      <w:lang w:val="ro-RO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2256E3-89C2-41F6-A8FB-BA467BEDE6D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212</Words>
  <Characters>1230</Characters>
  <Lines>10</Lines>
  <Paragraphs>2</Paragraphs>
  <TotalTime>18</TotalTime>
  <ScaleCrop>false</ScaleCrop>
  <LinksUpToDate>false</LinksUpToDate>
  <CharactersWithSpaces>1440</CharactersWithSpaces>
  <Application>WPS Office_12.2.0.13489_F1E327BC-269C-435d-A152-05C5408002CA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2019-04-06T22:36:00Z</dcterms:created>
  <dc:creator>cami</dc:creator>
  <cp:lastModifiedBy>Florian</cp:lastModifiedBy>
  <cp:lastPrinted>2019-04-06T22:55:00Z</cp:lastPrinted>
  <dcterms:modified xsi:type="dcterms:W3CDTF">2024-04-14T11:48:54Z</dcterms:modified>
  <dc:title>“DECALOGUL  TACERII”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1033-12.2.0.13489</vt:lpwstr>
  </property>
  <property fmtid="{D5CDD505-2E9C-101B-9397-08002B2CF9AE}" pid="3" name="ICV">
    <vt:lpwstr>5A65AAD2F98E40ECAC54E3902BB37AFB_12</vt:lpwstr>
  </property>
</Properties>
</file>